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A1AE852" w:rsidR="00C01F76" w:rsidRPr="000159BE" w:rsidRDefault="005C77CC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B429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430B9C3" w14:textId="77777777" w:rsidR="00B40D22" w:rsidRDefault="00B40D22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2BE751" w14:textId="348CAF60" w:rsidR="005063FA" w:rsidRDefault="00B40D22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40D22">
        <w:rPr>
          <w:rFonts w:ascii="Times New Roman" w:hAnsi="Times New Roman" w:cs="Times New Roman"/>
          <w:b/>
          <w:bCs/>
          <w:sz w:val="24"/>
          <w:szCs w:val="24"/>
        </w:rPr>
        <w:t xml:space="preserve">редприниматели и самозанятые края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за год </w:t>
      </w:r>
      <w:r w:rsidRPr="00B40D22">
        <w:rPr>
          <w:rFonts w:ascii="Times New Roman" w:hAnsi="Times New Roman" w:cs="Times New Roman"/>
          <w:b/>
          <w:bCs/>
          <w:sz w:val="24"/>
          <w:szCs w:val="24"/>
        </w:rPr>
        <w:t xml:space="preserve">получили льготных микрозаймов на сумму более </w:t>
      </w:r>
      <w:r>
        <w:rPr>
          <w:rFonts w:ascii="Times New Roman" w:hAnsi="Times New Roman" w:cs="Times New Roman"/>
          <w:b/>
          <w:bCs/>
          <w:sz w:val="24"/>
          <w:szCs w:val="24"/>
        </w:rPr>
        <w:t>630</w:t>
      </w:r>
      <w:r w:rsidRPr="00B40D22">
        <w:rPr>
          <w:rFonts w:ascii="Times New Roman" w:hAnsi="Times New Roman" w:cs="Times New Roman"/>
          <w:b/>
          <w:bCs/>
          <w:sz w:val="24"/>
          <w:szCs w:val="24"/>
        </w:rPr>
        <w:t xml:space="preserve"> млн рублей</w:t>
      </w:r>
    </w:p>
    <w:p w14:paraId="77A9B357" w14:textId="77777777" w:rsidR="00B40D22" w:rsidRDefault="00B40D22" w:rsidP="00B40D2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0F053DE" w14:textId="6CBBFC60" w:rsidR="00DD2996" w:rsidRPr="00DD2996" w:rsidRDefault="00B40D22" w:rsidP="009D116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40D22">
        <w:rPr>
          <w:rFonts w:ascii="Times New Roman" w:hAnsi="Times New Roman" w:cs="Times New Roman"/>
          <w:sz w:val="24"/>
          <w:szCs w:val="24"/>
        </w:rPr>
        <w:t xml:space="preserve">Региональный центр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40D22">
        <w:rPr>
          <w:rFonts w:ascii="Times New Roman" w:hAnsi="Times New Roman" w:cs="Times New Roman"/>
          <w:sz w:val="24"/>
          <w:szCs w:val="24"/>
        </w:rPr>
        <w:t>Мой бизнес</w:t>
      </w:r>
      <w:r>
        <w:rPr>
          <w:rFonts w:ascii="Times New Roman" w:hAnsi="Times New Roman" w:cs="Times New Roman"/>
          <w:sz w:val="24"/>
          <w:szCs w:val="24"/>
        </w:rPr>
        <w:t>» выдал</w:t>
      </w:r>
      <w:r w:rsidRPr="00B40D22"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40D22">
        <w:rPr>
          <w:rFonts w:ascii="Times New Roman" w:hAnsi="Times New Roman" w:cs="Times New Roman"/>
          <w:sz w:val="24"/>
          <w:szCs w:val="24"/>
        </w:rPr>
        <w:t>редпринимател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B40D22">
        <w:rPr>
          <w:rFonts w:ascii="Times New Roman" w:hAnsi="Times New Roman" w:cs="Times New Roman"/>
          <w:sz w:val="24"/>
          <w:szCs w:val="24"/>
        </w:rPr>
        <w:t xml:space="preserve"> и самозаняты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0D22">
        <w:rPr>
          <w:rFonts w:ascii="Times New Roman" w:hAnsi="Times New Roman" w:cs="Times New Roman"/>
          <w:sz w:val="24"/>
          <w:szCs w:val="24"/>
        </w:rPr>
        <w:t xml:space="preserve"> края за год</w:t>
      </w:r>
      <w:r>
        <w:rPr>
          <w:rFonts w:ascii="Times New Roman" w:hAnsi="Times New Roman" w:cs="Times New Roman"/>
          <w:sz w:val="24"/>
          <w:szCs w:val="24"/>
        </w:rPr>
        <w:t xml:space="preserve"> более </w:t>
      </w:r>
      <w:r w:rsidRPr="00B40D22">
        <w:rPr>
          <w:rFonts w:ascii="Times New Roman" w:hAnsi="Times New Roman" w:cs="Times New Roman"/>
          <w:sz w:val="24"/>
          <w:szCs w:val="24"/>
        </w:rPr>
        <w:t xml:space="preserve">320 </w:t>
      </w:r>
      <w:r w:rsidR="009D1162">
        <w:rPr>
          <w:rFonts w:ascii="Times New Roman" w:hAnsi="Times New Roman" w:cs="Times New Roman"/>
          <w:sz w:val="24"/>
          <w:szCs w:val="24"/>
        </w:rPr>
        <w:t xml:space="preserve">льготных </w:t>
      </w:r>
      <w:r w:rsidRPr="00B40D22">
        <w:rPr>
          <w:rFonts w:ascii="Times New Roman" w:hAnsi="Times New Roman" w:cs="Times New Roman"/>
          <w:sz w:val="24"/>
          <w:szCs w:val="24"/>
        </w:rPr>
        <w:t>микрозаймов на общую сумму свыше 6</w:t>
      </w:r>
      <w:r w:rsidR="00D0376E">
        <w:rPr>
          <w:rFonts w:ascii="Times New Roman" w:hAnsi="Times New Roman" w:cs="Times New Roman"/>
          <w:sz w:val="24"/>
          <w:szCs w:val="24"/>
        </w:rPr>
        <w:t>3</w:t>
      </w:r>
      <w:r w:rsidRPr="00B40D22">
        <w:rPr>
          <w:rFonts w:ascii="Times New Roman" w:hAnsi="Times New Roman" w:cs="Times New Roman"/>
          <w:sz w:val="24"/>
          <w:szCs w:val="24"/>
        </w:rPr>
        <w:t xml:space="preserve">0 миллионов рублей. </w:t>
      </w:r>
      <w:r w:rsidR="009D1162" w:rsidRPr="009D1162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D0376E">
        <w:rPr>
          <w:rFonts w:ascii="Times New Roman" w:hAnsi="Times New Roman" w:cs="Times New Roman"/>
          <w:sz w:val="24"/>
          <w:szCs w:val="24"/>
        </w:rPr>
        <w:t xml:space="preserve">центра </w:t>
      </w:r>
      <w:r w:rsidR="009D1162" w:rsidRPr="009D1162">
        <w:rPr>
          <w:rFonts w:ascii="Times New Roman" w:hAnsi="Times New Roman" w:cs="Times New Roman"/>
          <w:sz w:val="24"/>
          <w:szCs w:val="24"/>
        </w:rPr>
        <w:t xml:space="preserve">работает единственная в регионе государственная микрофинансовая организация, созданная специально для того, чтобы помогать начинающим предпринимателям, самозанятым и малым компаниям. Ставки по займам в ней от 5 до 14%. </w:t>
      </w:r>
      <w:r w:rsidR="00B337B0" w:rsidRPr="005113F0">
        <w:rPr>
          <w:rFonts w:ascii="Times New Roman" w:hAnsi="Times New Roman" w:cs="Times New Roman"/>
          <w:sz w:val="24"/>
          <w:szCs w:val="24"/>
        </w:rPr>
        <w:t>Дополнительно в 2024 году</w:t>
      </w:r>
      <w:r w:rsidR="00B337B0">
        <w:rPr>
          <w:rFonts w:ascii="Times New Roman" w:hAnsi="Times New Roman" w:cs="Times New Roman"/>
          <w:sz w:val="24"/>
          <w:szCs w:val="24"/>
        </w:rPr>
        <w:t xml:space="preserve"> её</w:t>
      </w:r>
      <w:r w:rsidR="00B337B0" w:rsidRPr="005113F0">
        <w:rPr>
          <w:rFonts w:ascii="Times New Roman" w:hAnsi="Times New Roman" w:cs="Times New Roman"/>
          <w:sz w:val="24"/>
          <w:szCs w:val="24"/>
        </w:rPr>
        <w:t xml:space="preserve"> зафиксировали. </w:t>
      </w:r>
      <w:r w:rsidR="009D1162" w:rsidRPr="009D1162">
        <w:rPr>
          <w:rFonts w:ascii="Times New Roman" w:hAnsi="Times New Roman" w:cs="Times New Roman"/>
          <w:sz w:val="24"/>
          <w:szCs w:val="24"/>
        </w:rPr>
        <w:t xml:space="preserve">Суммы – до </w:t>
      </w:r>
      <w:r w:rsidR="009D1162">
        <w:rPr>
          <w:rFonts w:ascii="Times New Roman" w:hAnsi="Times New Roman" w:cs="Times New Roman"/>
          <w:sz w:val="24"/>
          <w:szCs w:val="24"/>
        </w:rPr>
        <w:t>5</w:t>
      </w:r>
      <w:r w:rsidR="009D1162" w:rsidRPr="009D1162">
        <w:rPr>
          <w:rFonts w:ascii="Times New Roman" w:hAnsi="Times New Roman" w:cs="Times New Roman"/>
          <w:sz w:val="24"/>
          <w:szCs w:val="24"/>
        </w:rPr>
        <w:t xml:space="preserve"> миллионов рублей. </w:t>
      </w:r>
      <w:r w:rsidR="00DD2996" w:rsidRPr="00DD2996">
        <w:rPr>
          <w:rFonts w:ascii="Times New Roman" w:hAnsi="Times New Roman" w:cs="Times New Roman"/>
          <w:sz w:val="24"/>
          <w:szCs w:val="24"/>
        </w:rPr>
        <w:t xml:space="preserve">Подать заявку </w:t>
      </w:r>
      <w:r w:rsidR="009D1162">
        <w:rPr>
          <w:rFonts w:ascii="Times New Roman" w:hAnsi="Times New Roman" w:cs="Times New Roman"/>
          <w:sz w:val="24"/>
          <w:szCs w:val="24"/>
        </w:rPr>
        <w:t xml:space="preserve">на льготный микрозаём </w:t>
      </w:r>
      <w:r w:rsidR="00DD2996" w:rsidRPr="00DD2996">
        <w:rPr>
          <w:rFonts w:ascii="Times New Roman" w:hAnsi="Times New Roman" w:cs="Times New Roman"/>
          <w:sz w:val="24"/>
          <w:szCs w:val="24"/>
        </w:rPr>
        <w:t>можно лично или онлайн</w:t>
      </w:r>
      <w:r w:rsidR="001A21B3">
        <w:rPr>
          <w:rFonts w:ascii="Times New Roman" w:hAnsi="Times New Roman" w:cs="Times New Roman"/>
          <w:sz w:val="24"/>
          <w:szCs w:val="24"/>
        </w:rPr>
        <w:t xml:space="preserve"> (</w:t>
      </w:r>
      <w:r w:rsidR="00DD2996" w:rsidRPr="00DD2996">
        <w:rPr>
          <w:rFonts w:ascii="Times New Roman" w:hAnsi="Times New Roman" w:cs="Times New Roman"/>
          <w:sz w:val="24"/>
          <w:szCs w:val="24"/>
        </w:rPr>
        <w:t>ч</w:t>
      </w:r>
      <w:r w:rsidR="001A21B3">
        <w:rPr>
          <w:rFonts w:ascii="Times New Roman" w:hAnsi="Times New Roman" w:cs="Times New Roman"/>
          <w:sz w:val="24"/>
          <w:szCs w:val="24"/>
        </w:rPr>
        <w:t>е</w:t>
      </w:r>
      <w:r w:rsidR="00DD2996" w:rsidRPr="00DD2996">
        <w:rPr>
          <w:rFonts w:ascii="Times New Roman" w:hAnsi="Times New Roman" w:cs="Times New Roman"/>
          <w:sz w:val="24"/>
          <w:szCs w:val="24"/>
        </w:rPr>
        <w:t>рез Цифровую платформу МСП.РФ</w:t>
      </w:r>
      <w:r w:rsidR="001A21B3">
        <w:rPr>
          <w:rFonts w:ascii="Times New Roman" w:hAnsi="Times New Roman" w:cs="Times New Roman"/>
          <w:sz w:val="24"/>
          <w:szCs w:val="24"/>
        </w:rPr>
        <w:t>)</w:t>
      </w:r>
      <w:r w:rsidR="00DD2996" w:rsidRPr="00DD2996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14:paraId="74520808" w14:textId="70B999FB" w:rsidR="00DD2996" w:rsidRPr="008C77FB" w:rsidRDefault="00DD2996" w:rsidP="001A21B3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A21B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9D1162">
        <w:rPr>
          <w:rFonts w:ascii="Times New Roman" w:hAnsi="Times New Roman" w:cs="Times New Roman"/>
          <w:i/>
          <w:iCs/>
          <w:sz w:val="24"/>
          <w:szCs w:val="24"/>
        </w:rPr>
        <w:t>Среди плюсов такого вида господдержки – финансирование на заранее оговоренных условиях, экономия на процентах и возможность для предпринимателя планировать будущее без сюрпризов.</w:t>
      </w:r>
      <w:r w:rsidRPr="001A21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A21B3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="001A21B3" w:rsidRPr="001A21B3">
        <w:rPr>
          <w:rFonts w:ascii="Times New Roman" w:hAnsi="Times New Roman" w:cs="Times New Roman"/>
          <w:i/>
          <w:iCs/>
          <w:sz w:val="24"/>
          <w:szCs w:val="24"/>
        </w:rPr>
        <w:t xml:space="preserve"> этом году </w:t>
      </w:r>
      <w:r w:rsidR="001A21B3">
        <w:rPr>
          <w:rFonts w:ascii="Times New Roman" w:hAnsi="Times New Roman" w:cs="Times New Roman"/>
          <w:i/>
          <w:iCs/>
          <w:sz w:val="24"/>
          <w:szCs w:val="24"/>
        </w:rPr>
        <w:t xml:space="preserve">мы увидели рост числа именно онлайн-заявок, </w:t>
      </w:r>
      <w:r w:rsidR="001A21B3" w:rsidRPr="001A21B3">
        <w:rPr>
          <w:rFonts w:ascii="Times New Roman" w:hAnsi="Times New Roman" w:cs="Times New Roman"/>
          <w:i/>
          <w:iCs/>
          <w:sz w:val="24"/>
          <w:szCs w:val="24"/>
        </w:rPr>
        <w:t xml:space="preserve">что подтверждает удобство и доступность </w:t>
      </w:r>
      <w:r w:rsidR="001A21B3">
        <w:rPr>
          <w:rFonts w:ascii="Times New Roman" w:hAnsi="Times New Roman" w:cs="Times New Roman"/>
          <w:i/>
          <w:iCs/>
          <w:sz w:val="24"/>
          <w:szCs w:val="24"/>
        </w:rPr>
        <w:t>этого сервиса</w:t>
      </w:r>
      <w:r w:rsidR="001A21B3" w:rsidRPr="001A21B3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1A21B3">
        <w:rPr>
          <w:rFonts w:ascii="Times New Roman" w:hAnsi="Times New Roman" w:cs="Times New Roman"/>
          <w:i/>
          <w:iCs/>
          <w:sz w:val="24"/>
          <w:szCs w:val="24"/>
        </w:rPr>
        <w:t xml:space="preserve">Тем не менее, </w:t>
      </w:r>
      <w:r w:rsidR="00D0376E">
        <w:rPr>
          <w:rFonts w:ascii="Times New Roman" w:hAnsi="Times New Roman" w:cs="Times New Roman"/>
          <w:i/>
          <w:iCs/>
          <w:sz w:val="24"/>
          <w:szCs w:val="24"/>
        </w:rPr>
        <w:t>ц</w:t>
      </w:r>
      <w:r w:rsidRPr="001A21B3">
        <w:rPr>
          <w:rFonts w:ascii="Times New Roman" w:hAnsi="Times New Roman" w:cs="Times New Roman"/>
          <w:i/>
          <w:iCs/>
          <w:sz w:val="24"/>
          <w:szCs w:val="24"/>
        </w:rPr>
        <w:t>ентр продолжает работать над улучшением условий для развития бизнеса в Красноярском крае, предлагая не только финансовую поддержку, но и консультационные услуги, обучение и доступ к различным ресурсам</w:t>
      </w:r>
      <w:r w:rsidRPr="008C77FB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8C77FB">
        <w:rPr>
          <w:rFonts w:ascii="Times New Roman" w:hAnsi="Times New Roman" w:cs="Times New Roman"/>
          <w:iCs/>
          <w:sz w:val="24"/>
          <w:szCs w:val="24"/>
        </w:rPr>
        <w:t>, – отметил Павел Кириллов, руководитель центра «Мой бизнес» Красноярского края.</w:t>
      </w:r>
    </w:p>
    <w:p w14:paraId="49B05287" w14:textId="2DBDF7A9" w:rsidR="009D1162" w:rsidRPr="00ED36EF" w:rsidRDefault="009D1162" w:rsidP="001A21B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Самым популярным среди заёмщиков стал финансовый продукт под названием «Приоритет», ставка по нему варьируется от 9 до 10% годовых. </w:t>
      </w:r>
      <w:r w:rsidR="00D0376E">
        <w:rPr>
          <w:rFonts w:ascii="Times New Roman" w:hAnsi="Times New Roman" w:cs="Times New Roman"/>
          <w:sz w:val="24"/>
          <w:szCs w:val="24"/>
        </w:rPr>
        <w:t xml:space="preserve">Деньги </w:t>
      </w:r>
      <w:r>
        <w:rPr>
          <w:rFonts w:ascii="Times New Roman" w:hAnsi="Times New Roman" w:cs="Times New Roman"/>
          <w:sz w:val="24"/>
          <w:szCs w:val="24"/>
        </w:rPr>
        <w:t xml:space="preserve">можно потратить </w:t>
      </w:r>
      <w:r w:rsidRPr="00ED36EF">
        <w:rPr>
          <w:rFonts w:ascii="Times New Roman" w:hAnsi="Times New Roman" w:cs="Times New Roman"/>
          <w:sz w:val="24"/>
          <w:szCs w:val="24"/>
        </w:rPr>
        <w:t xml:space="preserve">на приобретение, ремонт и модернизацию основных средств, а также на рефинансирование банковского кредита. Данный вид займа охватывает основные категории </w:t>
      </w:r>
      <w:r w:rsidR="00D0376E" w:rsidRPr="00ED36EF">
        <w:rPr>
          <w:rFonts w:ascii="Times New Roman" w:hAnsi="Times New Roman" w:cs="Times New Roman"/>
          <w:sz w:val="24"/>
          <w:szCs w:val="24"/>
        </w:rPr>
        <w:t>бизнеса</w:t>
      </w:r>
      <w:r w:rsidRPr="00ED36EF">
        <w:rPr>
          <w:rFonts w:ascii="Times New Roman" w:hAnsi="Times New Roman" w:cs="Times New Roman"/>
          <w:sz w:val="24"/>
          <w:szCs w:val="24"/>
        </w:rPr>
        <w:t xml:space="preserve">, в 2024 году им воспользовались </w:t>
      </w:r>
      <w:r w:rsidR="00341C9A" w:rsidRPr="00ED36EF">
        <w:rPr>
          <w:rFonts w:ascii="Times New Roman" w:hAnsi="Times New Roman" w:cs="Times New Roman"/>
          <w:sz w:val="24"/>
          <w:szCs w:val="24"/>
        </w:rPr>
        <w:t>около 40% предпринимателей</w:t>
      </w:r>
      <w:r w:rsidRPr="00ED36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383264" w14:textId="77777777" w:rsidR="00D0376E" w:rsidRPr="00ED36EF" w:rsidRDefault="00D0376E" w:rsidP="00B40D2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D36EF">
        <w:rPr>
          <w:rFonts w:ascii="Times New Roman" w:hAnsi="Times New Roman" w:cs="Times New Roman"/>
          <w:sz w:val="24"/>
          <w:szCs w:val="24"/>
        </w:rPr>
        <w:t xml:space="preserve">Проконсультироваться по доступным финансовым мерам поддержки можно по телефону 8-800-234-0-124. </w:t>
      </w:r>
    </w:p>
    <w:p w14:paraId="107374DC" w14:textId="3679DDA1" w:rsidR="00B40D22" w:rsidRDefault="00DE13F9" w:rsidP="00B40D2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D36EF">
        <w:rPr>
          <w:rFonts w:ascii="Times New Roman" w:hAnsi="Times New Roman" w:cs="Times New Roman"/>
          <w:sz w:val="24"/>
          <w:szCs w:val="24"/>
        </w:rPr>
        <w:t>Обо всех мерах поддержки бизнеса, которые реализуются, в том числе, в рамках нацпроектов «Малое и среднее предпринимательство», «Международная кооперация и экспорт» и «Производительность труда», которые инициированы Президентом, предприниматели и самозанятые Красноярского края могут узнать на сайтах krasmsp.ru и мойбизнес-24.рф.</w:t>
      </w:r>
    </w:p>
    <w:p w14:paraId="2A0253AC" w14:textId="77777777" w:rsidR="00DE13F9" w:rsidRPr="005C77CC" w:rsidRDefault="00DE13F9" w:rsidP="00B40D2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7A7AC19C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0B9F3" w14:textId="77777777" w:rsidR="00233B8F" w:rsidRDefault="00233B8F" w:rsidP="007153F2">
      <w:pPr>
        <w:spacing w:after="0" w:line="240" w:lineRule="auto"/>
      </w:pPr>
      <w:r>
        <w:separator/>
      </w:r>
    </w:p>
  </w:endnote>
  <w:endnote w:type="continuationSeparator" w:id="0">
    <w:p w14:paraId="2F2BCC69" w14:textId="77777777" w:rsidR="00233B8F" w:rsidRDefault="00233B8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D572E" w14:textId="77777777" w:rsidR="00233B8F" w:rsidRDefault="00233B8F" w:rsidP="007153F2">
      <w:pPr>
        <w:spacing w:after="0" w:line="240" w:lineRule="auto"/>
      </w:pPr>
      <w:r>
        <w:separator/>
      </w:r>
    </w:p>
  </w:footnote>
  <w:footnote w:type="continuationSeparator" w:id="0">
    <w:p w14:paraId="4F85B6B6" w14:textId="77777777" w:rsidR="00233B8F" w:rsidRDefault="00233B8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43105"/>
    <w:rsid w:val="0004729F"/>
    <w:rsid w:val="0006472C"/>
    <w:rsid w:val="00090DB9"/>
    <w:rsid w:val="000A59A8"/>
    <w:rsid w:val="000C17DD"/>
    <w:rsid w:val="000E53FE"/>
    <w:rsid w:val="00104044"/>
    <w:rsid w:val="0011063B"/>
    <w:rsid w:val="00114F7C"/>
    <w:rsid w:val="00116D00"/>
    <w:rsid w:val="001354D7"/>
    <w:rsid w:val="00161618"/>
    <w:rsid w:val="001673BB"/>
    <w:rsid w:val="00173026"/>
    <w:rsid w:val="00190844"/>
    <w:rsid w:val="00197271"/>
    <w:rsid w:val="0019787A"/>
    <w:rsid w:val="001A21B3"/>
    <w:rsid w:val="001B7E8F"/>
    <w:rsid w:val="001C31A5"/>
    <w:rsid w:val="001D7471"/>
    <w:rsid w:val="002005B0"/>
    <w:rsid w:val="0020457B"/>
    <w:rsid w:val="00233441"/>
    <w:rsid w:val="00233B8F"/>
    <w:rsid w:val="00242420"/>
    <w:rsid w:val="00280D09"/>
    <w:rsid w:val="002A44EE"/>
    <w:rsid w:val="002B2B83"/>
    <w:rsid w:val="002B3EA9"/>
    <w:rsid w:val="002B639D"/>
    <w:rsid w:val="002B69C4"/>
    <w:rsid w:val="002D2F65"/>
    <w:rsid w:val="002F097D"/>
    <w:rsid w:val="002F1A48"/>
    <w:rsid w:val="00322474"/>
    <w:rsid w:val="00323DFF"/>
    <w:rsid w:val="00341C9A"/>
    <w:rsid w:val="003553B3"/>
    <w:rsid w:val="00373C30"/>
    <w:rsid w:val="00387606"/>
    <w:rsid w:val="00396EF1"/>
    <w:rsid w:val="003C0F99"/>
    <w:rsid w:val="004241C7"/>
    <w:rsid w:val="00431914"/>
    <w:rsid w:val="00456878"/>
    <w:rsid w:val="004822D8"/>
    <w:rsid w:val="004A0868"/>
    <w:rsid w:val="004A3FA1"/>
    <w:rsid w:val="004A4549"/>
    <w:rsid w:val="004B5A7C"/>
    <w:rsid w:val="004C691D"/>
    <w:rsid w:val="004F5DB6"/>
    <w:rsid w:val="00500AA1"/>
    <w:rsid w:val="005063FA"/>
    <w:rsid w:val="005113F0"/>
    <w:rsid w:val="00571711"/>
    <w:rsid w:val="00590B84"/>
    <w:rsid w:val="005A210F"/>
    <w:rsid w:val="005C5247"/>
    <w:rsid w:val="005C77CC"/>
    <w:rsid w:val="005C79DD"/>
    <w:rsid w:val="005D437F"/>
    <w:rsid w:val="005D49C1"/>
    <w:rsid w:val="005E7E70"/>
    <w:rsid w:val="00610408"/>
    <w:rsid w:val="00634305"/>
    <w:rsid w:val="00637776"/>
    <w:rsid w:val="00641AF7"/>
    <w:rsid w:val="006454E2"/>
    <w:rsid w:val="0065302B"/>
    <w:rsid w:val="00660FBE"/>
    <w:rsid w:val="00666E9D"/>
    <w:rsid w:val="006703C7"/>
    <w:rsid w:val="0068163C"/>
    <w:rsid w:val="00697B60"/>
    <w:rsid w:val="006A66C4"/>
    <w:rsid w:val="006B6975"/>
    <w:rsid w:val="006D6611"/>
    <w:rsid w:val="006E42CE"/>
    <w:rsid w:val="006E4BEA"/>
    <w:rsid w:val="006F3218"/>
    <w:rsid w:val="006F55C1"/>
    <w:rsid w:val="00703F15"/>
    <w:rsid w:val="007153F2"/>
    <w:rsid w:val="007702BA"/>
    <w:rsid w:val="00771F95"/>
    <w:rsid w:val="007768D2"/>
    <w:rsid w:val="00796DBA"/>
    <w:rsid w:val="007A3DD1"/>
    <w:rsid w:val="007B2BB9"/>
    <w:rsid w:val="007E5530"/>
    <w:rsid w:val="007F78B7"/>
    <w:rsid w:val="00805C91"/>
    <w:rsid w:val="00807474"/>
    <w:rsid w:val="0084611A"/>
    <w:rsid w:val="0085155F"/>
    <w:rsid w:val="00866C2D"/>
    <w:rsid w:val="008930BF"/>
    <w:rsid w:val="00896797"/>
    <w:rsid w:val="008A0B4F"/>
    <w:rsid w:val="008B0D7B"/>
    <w:rsid w:val="008C77FB"/>
    <w:rsid w:val="008C7ECC"/>
    <w:rsid w:val="008D116B"/>
    <w:rsid w:val="008E4FBF"/>
    <w:rsid w:val="008F7377"/>
    <w:rsid w:val="00916979"/>
    <w:rsid w:val="00920943"/>
    <w:rsid w:val="0092270F"/>
    <w:rsid w:val="00931401"/>
    <w:rsid w:val="00931B5C"/>
    <w:rsid w:val="00957EF9"/>
    <w:rsid w:val="00984420"/>
    <w:rsid w:val="00986F02"/>
    <w:rsid w:val="009B00BA"/>
    <w:rsid w:val="009B1AF9"/>
    <w:rsid w:val="009B4F68"/>
    <w:rsid w:val="009C1EF1"/>
    <w:rsid w:val="009D1162"/>
    <w:rsid w:val="009E09C6"/>
    <w:rsid w:val="009F259C"/>
    <w:rsid w:val="00A14FD2"/>
    <w:rsid w:val="00A305BA"/>
    <w:rsid w:val="00A437AF"/>
    <w:rsid w:val="00A650CA"/>
    <w:rsid w:val="00A6653B"/>
    <w:rsid w:val="00A832EE"/>
    <w:rsid w:val="00AA2F17"/>
    <w:rsid w:val="00AB7AD2"/>
    <w:rsid w:val="00AD7402"/>
    <w:rsid w:val="00AE22D3"/>
    <w:rsid w:val="00AE2E5F"/>
    <w:rsid w:val="00B129C3"/>
    <w:rsid w:val="00B337B0"/>
    <w:rsid w:val="00B40D22"/>
    <w:rsid w:val="00B46C6C"/>
    <w:rsid w:val="00B562CF"/>
    <w:rsid w:val="00BA55DD"/>
    <w:rsid w:val="00BB549F"/>
    <w:rsid w:val="00BB5B8B"/>
    <w:rsid w:val="00BB5DC4"/>
    <w:rsid w:val="00BC3BD3"/>
    <w:rsid w:val="00BC6B1E"/>
    <w:rsid w:val="00BD24CD"/>
    <w:rsid w:val="00C01F76"/>
    <w:rsid w:val="00C066CE"/>
    <w:rsid w:val="00C13FF4"/>
    <w:rsid w:val="00C52F29"/>
    <w:rsid w:val="00C54541"/>
    <w:rsid w:val="00C5470D"/>
    <w:rsid w:val="00C56F7E"/>
    <w:rsid w:val="00C60B7A"/>
    <w:rsid w:val="00C61709"/>
    <w:rsid w:val="00C638BA"/>
    <w:rsid w:val="00C662EE"/>
    <w:rsid w:val="00C87D89"/>
    <w:rsid w:val="00CD5CE7"/>
    <w:rsid w:val="00CE4B71"/>
    <w:rsid w:val="00D02B76"/>
    <w:rsid w:val="00D0376E"/>
    <w:rsid w:val="00D05EBE"/>
    <w:rsid w:val="00D104CC"/>
    <w:rsid w:val="00D20E34"/>
    <w:rsid w:val="00D234CF"/>
    <w:rsid w:val="00D30545"/>
    <w:rsid w:val="00D35A8D"/>
    <w:rsid w:val="00D50127"/>
    <w:rsid w:val="00D576A6"/>
    <w:rsid w:val="00D61B08"/>
    <w:rsid w:val="00D70930"/>
    <w:rsid w:val="00D73BD5"/>
    <w:rsid w:val="00D930C0"/>
    <w:rsid w:val="00DB0DA2"/>
    <w:rsid w:val="00DD2996"/>
    <w:rsid w:val="00DD616B"/>
    <w:rsid w:val="00DE13F9"/>
    <w:rsid w:val="00DF5588"/>
    <w:rsid w:val="00E13D7F"/>
    <w:rsid w:val="00E1790D"/>
    <w:rsid w:val="00E313F8"/>
    <w:rsid w:val="00E315E8"/>
    <w:rsid w:val="00E3393E"/>
    <w:rsid w:val="00E3581C"/>
    <w:rsid w:val="00E474F9"/>
    <w:rsid w:val="00E51A50"/>
    <w:rsid w:val="00E57A5A"/>
    <w:rsid w:val="00E612CA"/>
    <w:rsid w:val="00E73CA7"/>
    <w:rsid w:val="00E91699"/>
    <w:rsid w:val="00EA158A"/>
    <w:rsid w:val="00EB4292"/>
    <w:rsid w:val="00ED3606"/>
    <w:rsid w:val="00ED36EF"/>
    <w:rsid w:val="00EE1974"/>
    <w:rsid w:val="00EE265F"/>
    <w:rsid w:val="00EE58B4"/>
    <w:rsid w:val="00F03D03"/>
    <w:rsid w:val="00F064A1"/>
    <w:rsid w:val="00F17FBD"/>
    <w:rsid w:val="00F40901"/>
    <w:rsid w:val="00F447F8"/>
    <w:rsid w:val="00F535BD"/>
    <w:rsid w:val="00F720A6"/>
    <w:rsid w:val="00F73879"/>
    <w:rsid w:val="00F931AD"/>
    <w:rsid w:val="00FA7DB0"/>
    <w:rsid w:val="00FB536D"/>
    <w:rsid w:val="00FC6D66"/>
    <w:rsid w:val="00FC7FAC"/>
    <w:rsid w:val="00FD1B3F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5113F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113F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113F0"/>
    <w:rPr>
      <w:kern w:val="0"/>
      <w:sz w:val="20"/>
      <w:szCs w:val="20"/>
      <w14:ligatures w14:val="none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113F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113F0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11</cp:revision>
  <cp:lastPrinted>2024-12-24T08:46:00Z</cp:lastPrinted>
  <dcterms:created xsi:type="dcterms:W3CDTF">2024-12-24T05:17:00Z</dcterms:created>
  <dcterms:modified xsi:type="dcterms:W3CDTF">2024-12-25T08:26:00Z</dcterms:modified>
</cp:coreProperties>
</file>