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A4B" w:rsidRDefault="00753A4B" w:rsidP="00753A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753A4B" w:rsidRDefault="00753A4B" w:rsidP="00753A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753A4B" w:rsidRDefault="00753A4B" w:rsidP="00753A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2C2D2E"/>
          <w:lang w:eastAsia="ru-RU"/>
        </w:rPr>
        <w:drawing>
          <wp:inline distT="0" distB="0" distL="0" distR="0">
            <wp:extent cx="1772285" cy="880745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6138" b="256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285" cy="88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A4B" w:rsidRDefault="00753A4B" w:rsidP="00753A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753A4B" w:rsidRDefault="00753A4B" w:rsidP="00753A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753A4B" w:rsidRDefault="00753A4B" w:rsidP="00753A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753A4B" w:rsidRDefault="00753A4B" w:rsidP="00753A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C2D2E"/>
          <w:lang w:eastAsia="ru-RU"/>
        </w:rPr>
        <w:t>Уважаемый  предприниматель</w:t>
      </w:r>
      <w:r w:rsidR="00B3649F">
        <w:rPr>
          <w:rFonts w:ascii="Times New Roman" w:eastAsia="Times New Roman" w:hAnsi="Times New Roman" w:cs="Times New Roman"/>
          <w:b/>
          <w:bCs/>
          <w:color w:val="2C2D2E"/>
          <w:lang w:eastAsia="ru-RU"/>
        </w:rPr>
        <w:t xml:space="preserve"> или </w:t>
      </w:r>
      <w:proofErr w:type="spellStart"/>
      <w:r w:rsidR="00B3649F">
        <w:rPr>
          <w:rFonts w:ascii="Times New Roman" w:eastAsia="Times New Roman" w:hAnsi="Times New Roman" w:cs="Times New Roman"/>
          <w:b/>
          <w:bCs/>
          <w:color w:val="2C2D2E"/>
          <w:lang w:eastAsia="ru-RU"/>
        </w:rPr>
        <w:t>самозанятый</w:t>
      </w:r>
      <w:proofErr w:type="spellEnd"/>
      <w:r>
        <w:rPr>
          <w:rFonts w:ascii="Times New Roman" w:eastAsia="Times New Roman" w:hAnsi="Times New Roman" w:cs="Times New Roman"/>
          <w:b/>
          <w:bCs/>
          <w:color w:val="2C2D2E"/>
          <w:lang w:eastAsia="ru-RU"/>
        </w:rPr>
        <w:t>!</w:t>
      </w:r>
    </w:p>
    <w:p w:rsidR="00753A4B" w:rsidRDefault="00753A4B" w:rsidP="00753A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lang w:eastAsia="ru-RU"/>
        </w:rPr>
      </w:pPr>
    </w:p>
    <w:p w:rsidR="00753A4B" w:rsidRDefault="00753A4B" w:rsidP="00753A4B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Times New Roman"/>
          <w:color w:val="2C2D2E"/>
          <w:lang w:eastAsia="ru-RU"/>
        </w:rPr>
      </w:pPr>
      <w:r>
        <w:rPr>
          <w:rFonts w:ascii="Times New Roman" w:eastAsia="Times New Roman" w:hAnsi="Times New Roman" w:cs="Times New Roman"/>
          <w:color w:val="2C2D2E"/>
          <w:lang w:eastAsia="ru-RU"/>
        </w:rPr>
        <w:t xml:space="preserve">       </w:t>
      </w:r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Приглашаем Вас и специалистов вашей организации принять участие в региональной совместной Конференции Союза «Центрально-Сибирской торгово-промышленной палаты» г. Красноярск «Союз «ЦС ТПП» и Ассоциации развития института </w:t>
      </w:r>
      <w:proofErr w:type="spellStart"/>
      <w:r>
        <w:rPr>
          <w:rFonts w:ascii="Century Gothic" w:eastAsia="Times New Roman" w:hAnsi="Century Gothic" w:cs="Times New Roman"/>
          <w:color w:val="2C2D2E"/>
          <w:lang w:eastAsia="ru-RU"/>
        </w:rPr>
        <w:t>самозанятых</w:t>
      </w:r>
      <w:proofErr w:type="spellEnd"/>
      <w:r>
        <w:rPr>
          <w:rFonts w:ascii="Century Gothic" w:eastAsia="Times New Roman" w:hAnsi="Century Gothic" w:cs="Times New Roman"/>
          <w:color w:val="2C2D2E"/>
          <w:lang w:eastAsia="ru-RU"/>
        </w:rPr>
        <w:t> «АРИС» при поддержке Ассоциации глав местного самоуправления «Восток» и администрации г</w:t>
      </w:r>
      <w:proofErr w:type="gramStart"/>
      <w:r>
        <w:rPr>
          <w:rFonts w:ascii="Century Gothic" w:eastAsia="Times New Roman" w:hAnsi="Century Gothic" w:cs="Times New Roman"/>
          <w:color w:val="2C2D2E"/>
          <w:lang w:eastAsia="ru-RU"/>
        </w:rPr>
        <w:t>.К</w:t>
      </w:r>
      <w:proofErr w:type="gramEnd"/>
      <w:r>
        <w:rPr>
          <w:rFonts w:ascii="Century Gothic" w:eastAsia="Times New Roman" w:hAnsi="Century Gothic" w:cs="Times New Roman"/>
          <w:color w:val="2C2D2E"/>
          <w:lang w:eastAsia="ru-RU"/>
        </w:rPr>
        <w:t>анска.</w:t>
      </w:r>
      <w:r>
        <w:rPr>
          <w:rFonts w:ascii="Century Gothic" w:eastAsia="Times New Roman" w:hAnsi="Century Gothic" w:cs="Times New Roman"/>
          <w:color w:val="2C2D2E"/>
          <w:lang w:eastAsia="ru-RU"/>
        </w:rPr>
        <w:br/>
        <w:t> </w:t>
      </w:r>
    </w:p>
    <w:p w:rsidR="00753A4B" w:rsidRDefault="00753A4B" w:rsidP="00753A4B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color w:val="2C2D2E"/>
          <w:lang w:eastAsia="ru-RU"/>
        </w:rPr>
      </w:pPr>
      <w:r>
        <w:rPr>
          <w:rFonts w:ascii="Century Gothic" w:eastAsia="Times New Roman" w:hAnsi="Century Gothic" w:cs="Times New Roman"/>
          <w:b/>
          <w:bCs/>
          <w:color w:val="2C2D2E"/>
          <w:lang w:eastAsia="ru-RU"/>
        </w:rPr>
        <w:t>Конференция пройдет с 10:00 до 15:00 часов в ГДК г</w:t>
      </w:r>
      <w:proofErr w:type="gramStart"/>
      <w:r>
        <w:rPr>
          <w:rFonts w:ascii="Century Gothic" w:eastAsia="Times New Roman" w:hAnsi="Century Gothic" w:cs="Times New Roman"/>
          <w:b/>
          <w:bCs/>
          <w:color w:val="2C2D2E"/>
          <w:lang w:eastAsia="ru-RU"/>
        </w:rPr>
        <w:t>.К</w:t>
      </w:r>
      <w:proofErr w:type="gramEnd"/>
      <w:r>
        <w:rPr>
          <w:rFonts w:ascii="Century Gothic" w:eastAsia="Times New Roman" w:hAnsi="Century Gothic" w:cs="Times New Roman"/>
          <w:b/>
          <w:bCs/>
          <w:color w:val="2C2D2E"/>
          <w:lang w:eastAsia="ru-RU"/>
        </w:rPr>
        <w:t>анска по ул.Ленина,10</w:t>
      </w:r>
    </w:p>
    <w:p w:rsidR="00753A4B" w:rsidRDefault="00753A4B" w:rsidP="00753A4B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Times New Roman"/>
          <w:color w:val="2C2D2E"/>
          <w:lang w:eastAsia="ru-RU"/>
        </w:rPr>
      </w:pPr>
      <w:r>
        <w:rPr>
          <w:rFonts w:ascii="Century Gothic" w:eastAsia="Times New Roman" w:hAnsi="Century Gothic" w:cs="Times New Roman"/>
          <w:color w:val="2C2D2E"/>
          <w:lang w:eastAsia="ru-RU"/>
        </w:rPr>
        <w:br/>
        <w:t> </w:t>
      </w:r>
      <w:r>
        <w:rPr>
          <w:rFonts w:ascii="Century Gothic" w:eastAsia="Times New Roman" w:hAnsi="Century Gothic" w:cs="Times New Roman"/>
          <w:b/>
          <w:bCs/>
          <w:color w:val="2C2D2E"/>
          <w:lang w:eastAsia="ru-RU"/>
        </w:rPr>
        <w:t xml:space="preserve">     </w:t>
      </w:r>
      <w:proofErr w:type="gramStart"/>
      <w:r>
        <w:rPr>
          <w:rFonts w:ascii="Century Gothic" w:eastAsia="Times New Roman" w:hAnsi="Century Gothic" w:cs="Times New Roman"/>
          <w:b/>
          <w:bCs/>
          <w:color w:val="2C2D2E"/>
          <w:lang w:eastAsia="ru-RU"/>
        </w:rPr>
        <w:t>Цель конференции</w:t>
      </w:r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 – знакомство с региональным представительство Союза «ЦС ТПП» и НКО «АРИС», формирование деловых связей участников и оказание практической помощи, в том числе юридической,   малому и среднему предпринимательству, госсектору и </w:t>
      </w:r>
      <w:proofErr w:type="spellStart"/>
      <w:r>
        <w:rPr>
          <w:rFonts w:ascii="Century Gothic" w:eastAsia="Times New Roman" w:hAnsi="Century Gothic" w:cs="Times New Roman"/>
          <w:color w:val="2C2D2E"/>
          <w:lang w:eastAsia="ru-RU"/>
        </w:rPr>
        <w:t>самозанятым</w:t>
      </w:r>
      <w:proofErr w:type="spellEnd"/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 в восточной группе районов края, а также </w:t>
      </w:r>
      <w:proofErr w:type="spellStart"/>
      <w:r>
        <w:rPr>
          <w:rFonts w:ascii="Century Gothic" w:eastAsia="Times New Roman" w:hAnsi="Century Gothic" w:cs="Times New Roman"/>
          <w:color w:val="2C2D2E"/>
          <w:lang w:eastAsia="ru-RU"/>
        </w:rPr>
        <w:t>нетворкинг</w:t>
      </w:r>
      <w:proofErr w:type="spellEnd"/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для обсуждения проблем, интересующих участников,  и путей их решения через региональное представительство.</w:t>
      </w:r>
      <w:r>
        <w:rPr>
          <w:rFonts w:ascii="Century Gothic" w:eastAsia="Times New Roman" w:hAnsi="Century Gothic" w:cs="Times New Roman"/>
          <w:color w:val="2C2D2E"/>
          <w:lang w:eastAsia="ru-RU"/>
        </w:rPr>
        <w:br/>
      </w:r>
      <w:proofErr w:type="gramEnd"/>
    </w:p>
    <w:p w:rsidR="00753A4B" w:rsidRDefault="00753A4B" w:rsidP="00753A4B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Times New Roman"/>
          <w:color w:val="2C2D2E"/>
          <w:lang w:eastAsia="ru-RU"/>
        </w:rPr>
      </w:pPr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   </w:t>
      </w:r>
      <w:proofErr w:type="gramStart"/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Обращаю ваше внимание на </w:t>
      </w:r>
      <w:r>
        <w:rPr>
          <w:rFonts w:ascii="Century Gothic" w:eastAsia="Times New Roman" w:hAnsi="Century Gothic" w:cs="Times New Roman"/>
          <w:b/>
          <w:color w:val="2C2D2E"/>
          <w:lang w:eastAsia="ru-RU"/>
        </w:rPr>
        <w:t xml:space="preserve">важность для вашей деятельности </w:t>
      </w:r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участия в предстоящей конференции, а также на то, что на конференции будут освещены и практически решаться проблемы работы программы </w:t>
      </w:r>
      <w:proofErr w:type="spellStart"/>
      <w:r>
        <w:rPr>
          <w:rFonts w:ascii="Century Gothic" w:eastAsia="Times New Roman" w:hAnsi="Century Gothic" w:cs="Times New Roman"/>
          <w:color w:val="2C2D2E"/>
          <w:lang w:eastAsia="ru-RU"/>
        </w:rPr>
        <w:t>Гланас</w:t>
      </w:r>
      <w:proofErr w:type="spellEnd"/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для грузоперевозчиков леса, а также проблемы торговли по маркировке товаров (одежды, обуви, трикотажа и т.д.), эти темы не указаны в Программе, так как поступили по запросу предпринимателей уже после того, как</w:t>
      </w:r>
      <w:proofErr w:type="gramEnd"/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Программа была сформирована.     </w:t>
      </w:r>
    </w:p>
    <w:p w:rsidR="00753A4B" w:rsidRDefault="00753A4B" w:rsidP="00753A4B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Times New Roman"/>
          <w:color w:val="2C2D2E"/>
          <w:lang w:eastAsia="ru-RU"/>
        </w:rPr>
      </w:pPr>
    </w:p>
    <w:p w:rsidR="00753A4B" w:rsidRDefault="00753A4B" w:rsidP="00753A4B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Times New Roman"/>
          <w:color w:val="2C2D2E"/>
          <w:lang w:eastAsia="ru-RU"/>
        </w:rPr>
      </w:pPr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  Конференцию будет сопровождать </w:t>
      </w:r>
      <w:r>
        <w:rPr>
          <w:rFonts w:ascii="Century Gothic" w:eastAsia="Times New Roman" w:hAnsi="Century Gothic" w:cs="Times New Roman"/>
          <w:b/>
          <w:color w:val="2C2D2E"/>
          <w:lang w:eastAsia="ru-RU"/>
        </w:rPr>
        <w:t>выставка-продажа</w:t>
      </w:r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товаров и услуг.</w:t>
      </w:r>
    </w:p>
    <w:p w:rsidR="00753A4B" w:rsidRDefault="00753A4B" w:rsidP="00753A4B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Times New Roman"/>
          <w:color w:val="2C2D2E"/>
          <w:lang w:eastAsia="ru-RU"/>
        </w:rPr>
      </w:pPr>
    </w:p>
    <w:p w:rsidR="00753A4B" w:rsidRDefault="00753A4B" w:rsidP="00753A4B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Times New Roman"/>
          <w:color w:val="2C2D2E"/>
          <w:lang w:eastAsia="ru-RU"/>
        </w:rPr>
      </w:pPr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       Участие в конференции и в </w:t>
      </w:r>
      <w:r>
        <w:rPr>
          <w:rFonts w:ascii="Century Gothic" w:eastAsia="Times New Roman" w:hAnsi="Century Gothic" w:cs="Times New Roman"/>
          <w:b/>
          <w:color w:val="2C2D2E"/>
          <w:lang w:eastAsia="ru-RU"/>
        </w:rPr>
        <w:t>выставк</w:t>
      </w:r>
      <w:proofErr w:type="gramStart"/>
      <w:r>
        <w:rPr>
          <w:rFonts w:ascii="Century Gothic" w:eastAsia="Times New Roman" w:hAnsi="Century Gothic" w:cs="Times New Roman"/>
          <w:b/>
          <w:color w:val="2C2D2E"/>
          <w:lang w:eastAsia="ru-RU"/>
        </w:rPr>
        <w:t>е-</w:t>
      </w:r>
      <w:proofErr w:type="gramEnd"/>
      <w:r>
        <w:rPr>
          <w:rFonts w:ascii="Century Gothic" w:eastAsia="Times New Roman" w:hAnsi="Century Gothic" w:cs="Times New Roman"/>
          <w:b/>
          <w:color w:val="2C2D2E"/>
          <w:lang w:eastAsia="ru-RU"/>
        </w:rPr>
        <w:t xml:space="preserve"> продаже</w:t>
      </w:r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товаров и услуг бесплатное</w:t>
      </w:r>
    </w:p>
    <w:p w:rsidR="00753A4B" w:rsidRDefault="00753A4B" w:rsidP="00753A4B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Times New Roman"/>
          <w:color w:val="2C2D2E"/>
          <w:lang w:eastAsia="ru-RU"/>
        </w:rPr>
      </w:pPr>
    </w:p>
    <w:p w:rsidR="00753A4B" w:rsidRDefault="00753A4B" w:rsidP="00753A4B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Times New Roman"/>
          <w:color w:val="2C2D2E"/>
          <w:lang w:eastAsia="ru-RU"/>
        </w:rPr>
      </w:pPr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          По поводу участия в выставке-продаже обращаться к организаторам </w:t>
      </w:r>
    </w:p>
    <w:p w:rsidR="00753A4B" w:rsidRDefault="00753A4B" w:rsidP="00753A4B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2C2D2E"/>
          <w:lang w:eastAsia="ru-RU"/>
        </w:rPr>
      </w:pPr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                                   </w:t>
      </w:r>
    </w:p>
    <w:p w:rsidR="00753A4B" w:rsidRDefault="00753A4B" w:rsidP="00753A4B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2C2D2E"/>
          <w:lang w:eastAsia="ru-RU"/>
        </w:rPr>
      </w:pPr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                                    Ивановой Наталье </w:t>
      </w:r>
      <w:proofErr w:type="gramStart"/>
      <w:r>
        <w:rPr>
          <w:rFonts w:ascii="Century Gothic" w:eastAsia="Times New Roman" w:hAnsi="Century Gothic" w:cs="Times New Roman"/>
          <w:color w:val="2C2D2E"/>
          <w:lang w:eastAsia="ru-RU"/>
        </w:rPr>
        <w:t>по</w:t>
      </w:r>
      <w:proofErr w:type="gramEnd"/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тел 8-950-407-18-56, </w:t>
      </w:r>
    </w:p>
    <w:p w:rsidR="00753A4B" w:rsidRDefault="00753A4B" w:rsidP="00753A4B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2C2D2E"/>
          <w:lang w:eastAsia="ru-RU"/>
        </w:rPr>
      </w:pPr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                                  </w:t>
      </w:r>
    </w:p>
    <w:p w:rsidR="00753A4B" w:rsidRDefault="00753A4B" w:rsidP="00753A4B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2C2D2E"/>
          <w:lang w:eastAsia="ru-RU"/>
        </w:rPr>
      </w:pPr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                                    </w:t>
      </w:r>
      <w:proofErr w:type="spellStart"/>
      <w:r>
        <w:rPr>
          <w:rFonts w:ascii="Century Gothic" w:eastAsia="Times New Roman" w:hAnsi="Century Gothic" w:cs="Times New Roman"/>
          <w:color w:val="2C2D2E"/>
          <w:lang w:eastAsia="ru-RU"/>
        </w:rPr>
        <w:t>Ильницкому</w:t>
      </w:r>
      <w:proofErr w:type="spellEnd"/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Денису </w:t>
      </w:r>
      <w:proofErr w:type="gramStart"/>
      <w:r>
        <w:rPr>
          <w:rFonts w:ascii="Century Gothic" w:eastAsia="Times New Roman" w:hAnsi="Century Gothic" w:cs="Times New Roman"/>
          <w:color w:val="2C2D2E"/>
          <w:lang w:eastAsia="ru-RU"/>
        </w:rPr>
        <w:t>по</w:t>
      </w:r>
      <w:proofErr w:type="gramEnd"/>
      <w:r>
        <w:rPr>
          <w:rFonts w:ascii="Century Gothic" w:eastAsia="Times New Roman" w:hAnsi="Century Gothic" w:cs="Times New Roman"/>
          <w:color w:val="2C2D2E"/>
          <w:lang w:eastAsia="ru-RU"/>
        </w:rPr>
        <w:t xml:space="preserve"> тел 8-902-920-90-63</w:t>
      </w:r>
    </w:p>
    <w:p w:rsidR="00753A4B" w:rsidRDefault="00753A4B" w:rsidP="00753A4B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2C2D2E"/>
          <w:lang w:eastAsia="ru-RU"/>
        </w:rPr>
      </w:pPr>
    </w:p>
    <w:p w:rsidR="00753A4B" w:rsidRDefault="00753A4B" w:rsidP="00753A4B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2C2D2E"/>
          <w:lang w:eastAsia="ru-RU"/>
        </w:rPr>
      </w:pPr>
      <w:r>
        <w:rPr>
          <w:rFonts w:ascii="Century Gothic" w:eastAsia="Times New Roman" w:hAnsi="Century Gothic" w:cs="Times New Roman"/>
          <w:color w:val="2C2D2E"/>
          <w:lang w:eastAsia="ru-RU"/>
        </w:rPr>
        <w:t>Региональный представитель Союза «ЦС ТПП» и  НКО «</w:t>
      </w:r>
      <w:proofErr w:type="spellStart"/>
      <w:r>
        <w:rPr>
          <w:rFonts w:ascii="Century Gothic" w:eastAsia="Times New Roman" w:hAnsi="Century Gothic" w:cs="Times New Roman"/>
          <w:color w:val="2C2D2E"/>
          <w:lang w:eastAsia="ru-RU"/>
        </w:rPr>
        <w:t>Арис</w:t>
      </w:r>
      <w:proofErr w:type="spellEnd"/>
      <w:r>
        <w:rPr>
          <w:rFonts w:ascii="Century Gothic" w:eastAsia="Times New Roman" w:hAnsi="Century Gothic" w:cs="Times New Roman"/>
          <w:color w:val="2C2D2E"/>
          <w:lang w:eastAsia="ru-RU"/>
        </w:rPr>
        <w:t>»</w:t>
      </w:r>
    </w:p>
    <w:p w:rsidR="00753A4B" w:rsidRDefault="00753A4B" w:rsidP="00753A4B">
      <w:pPr>
        <w:shd w:val="clear" w:color="auto" w:fill="FFFFFF"/>
        <w:spacing w:after="0" w:line="240" w:lineRule="auto"/>
      </w:pPr>
      <w:r>
        <w:rPr>
          <w:rFonts w:ascii="Century Gothic" w:eastAsia="Times New Roman" w:hAnsi="Century Gothic" w:cs="Times New Roman"/>
          <w:color w:val="2C2D2E"/>
          <w:lang w:eastAsia="ru-RU"/>
        </w:rPr>
        <w:t>Иванова Наталья Александровна</w:t>
      </w:r>
      <w:r>
        <w:rPr>
          <w:rFonts w:ascii="Times New Roman" w:eastAsia="Times New Roman" w:hAnsi="Times New Roman" w:cs="Times New Roman"/>
          <w:lang w:eastAsia="ru-RU"/>
        </w:rPr>
        <w:t> </w:t>
      </w:r>
    </w:p>
    <w:p w:rsidR="00753A4B" w:rsidRDefault="00753A4B" w:rsidP="00753A4B"/>
    <w:p w:rsidR="00753A4B" w:rsidRDefault="00753A4B" w:rsidP="00753A4B"/>
    <w:p w:rsidR="00435134" w:rsidRDefault="00435134"/>
    <w:sectPr w:rsidR="00435134" w:rsidSect="00435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53A4B"/>
    <w:rsid w:val="00435134"/>
    <w:rsid w:val="00753A4B"/>
    <w:rsid w:val="00B3649F"/>
    <w:rsid w:val="00B85256"/>
    <w:rsid w:val="00DF3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A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2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2025-01-23T05:30:00Z</cp:lastPrinted>
  <dcterms:created xsi:type="dcterms:W3CDTF">2025-01-23T05:16:00Z</dcterms:created>
  <dcterms:modified xsi:type="dcterms:W3CDTF">2025-01-23T05:44:00Z</dcterms:modified>
</cp:coreProperties>
</file>